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52" w:rsidRDefault="00914B6C" w:rsidP="00914B6C">
      <w:pPr>
        <w:jc w:val="center"/>
        <w:rPr>
          <w:rtl/>
        </w:rPr>
      </w:pPr>
      <w:r>
        <w:rPr>
          <w:rFonts w:cs="Arial" w:hint="cs"/>
          <w:noProof/>
          <w:rtl/>
          <w:lang w:bidi="ar-SA"/>
        </w:rPr>
        <w:drawing>
          <wp:inline distT="0" distB="0" distL="0" distR="0">
            <wp:extent cx="518074" cy="4068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48" cy="4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6C" w:rsidRPr="00F732CB" w:rsidRDefault="00914B6C" w:rsidP="00914B6C">
      <w:pPr>
        <w:jc w:val="center"/>
        <w:rPr>
          <w:rFonts w:cs="B Titr"/>
          <w:sz w:val="24"/>
          <w:szCs w:val="24"/>
          <w:rtl/>
        </w:rPr>
      </w:pPr>
      <w:r w:rsidRPr="00F732CB">
        <w:rPr>
          <w:rFonts w:cs="B Titr" w:hint="eastAsia"/>
          <w:sz w:val="24"/>
          <w:szCs w:val="24"/>
          <w:rtl/>
        </w:rPr>
        <w:t>معاو</w:t>
      </w:r>
      <w:r w:rsidRPr="00F732CB">
        <w:rPr>
          <w:rFonts w:cs="B Titr" w:hint="cs"/>
          <w:sz w:val="24"/>
          <w:szCs w:val="24"/>
          <w:rtl/>
        </w:rPr>
        <w:t>ن</w:t>
      </w:r>
      <w:r w:rsidRPr="00F732CB">
        <w:rPr>
          <w:rFonts w:cs="B Titr" w:hint="eastAsia"/>
          <w:sz w:val="24"/>
          <w:szCs w:val="24"/>
          <w:rtl/>
        </w:rPr>
        <w:t>ت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آموزش</w:t>
      </w:r>
      <w:r w:rsidRPr="00F732CB">
        <w:rPr>
          <w:rFonts w:cs="B Titr" w:hint="cs"/>
          <w:sz w:val="24"/>
          <w:szCs w:val="24"/>
          <w:rtl/>
        </w:rPr>
        <w:t>ی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دا</w:t>
      </w:r>
      <w:r w:rsidRPr="00F732CB">
        <w:rPr>
          <w:rFonts w:cs="B Titr" w:hint="cs"/>
          <w:sz w:val="24"/>
          <w:szCs w:val="24"/>
          <w:rtl/>
        </w:rPr>
        <w:t>ن</w:t>
      </w:r>
      <w:r w:rsidRPr="00F732CB">
        <w:rPr>
          <w:rFonts w:cs="B Titr" w:hint="eastAsia"/>
          <w:sz w:val="24"/>
          <w:szCs w:val="24"/>
          <w:rtl/>
        </w:rPr>
        <w:t>شگا</w:t>
      </w:r>
      <w:r w:rsidRPr="00F732CB">
        <w:rPr>
          <w:rFonts w:cs="B Titr" w:hint="cs"/>
          <w:sz w:val="24"/>
          <w:szCs w:val="24"/>
          <w:rtl/>
        </w:rPr>
        <w:t>ه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علوم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پ</w:t>
      </w:r>
      <w:r w:rsidRPr="00F732CB">
        <w:rPr>
          <w:rFonts w:cs="B Titr" w:hint="cs"/>
          <w:sz w:val="24"/>
          <w:szCs w:val="24"/>
          <w:rtl/>
        </w:rPr>
        <w:t>ز</w:t>
      </w:r>
      <w:r w:rsidRPr="00F732CB">
        <w:rPr>
          <w:rFonts w:cs="B Titr" w:hint="eastAsia"/>
          <w:sz w:val="24"/>
          <w:szCs w:val="24"/>
          <w:rtl/>
        </w:rPr>
        <w:t>شک</w:t>
      </w:r>
      <w:r w:rsidRPr="00F732CB">
        <w:rPr>
          <w:rFonts w:cs="B Titr" w:hint="cs"/>
          <w:sz w:val="24"/>
          <w:szCs w:val="24"/>
          <w:rtl/>
        </w:rPr>
        <w:t>ی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کردستان</w:t>
      </w:r>
    </w:p>
    <w:p w:rsidR="00914B6C" w:rsidRPr="00F732CB" w:rsidRDefault="00914B6C" w:rsidP="00914B6C">
      <w:pPr>
        <w:jc w:val="center"/>
        <w:rPr>
          <w:rFonts w:cs="B Titr"/>
          <w:sz w:val="24"/>
          <w:szCs w:val="24"/>
          <w:rtl/>
        </w:rPr>
      </w:pPr>
      <w:r w:rsidRPr="00F732CB">
        <w:rPr>
          <w:rFonts w:cs="B Titr" w:hint="eastAsia"/>
          <w:sz w:val="24"/>
          <w:szCs w:val="24"/>
          <w:rtl/>
        </w:rPr>
        <w:t>مرک</w:t>
      </w:r>
      <w:r w:rsidRPr="00F732CB">
        <w:rPr>
          <w:rFonts w:cs="B Titr" w:hint="cs"/>
          <w:sz w:val="24"/>
          <w:szCs w:val="24"/>
          <w:rtl/>
        </w:rPr>
        <w:t>ز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مطالعات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و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توسع</w:t>
      </w:r>
      <w:r w:rsidRPr="00F732CB">
        <w:rPr>
          <w:rFonts w:cs="B Titr" w:hint="cs"/>
          <w:sz w:val="24"/>
          <w:szCs w:val="24"/>
          <w:rtl/>
        </w:rPr>
        <w:t>ه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آموزش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eastAsia"/>
          <w:sz w:val="24"/>
          <w:szCs w:val="24"/>
          <w:rtl/>
        </w:rPr>
        <w:t>پ</w:t>
      </w:r>
      <w:r w:rsidRPr="00F732CB">
        <w:rPr>
          <w:rFonts w:cs="B Titr" w:hint="cs"/>
          <w:sz w:val="24"/>
          <w:szCs w:val="24"/>
          <w:rtl/>
        </w:rPr>
        <w:t>ز</w:t>
      </w:r>
      <w:r w:rsidRPr="00F732CB">
        <w:rPr>
          <w:rFonts w:cs="B Titr" w:hint="eastAsia"/>
          <w:sz w:val="24"/>
          <w:szCs w:val="24"/>
          <w:rtl/>
        </w:rPr>
        <w:t>شک</w:t>
      </w:r>
      <w:r w:rsidRPr="00F732CB">
        <w:rPr>
          <w:rFonts w:cs="B Titr" w:hint="cs"/>
          <w:sz w:val="24"/>
          <w:szCs w:val="24"/>
          <w:rtl/>
        </w:rPr>
        <w:t>ی</w:t>
      </w:r>
    </w:p>
    <w:p w:rsidR="00914B6C" w:rsidRPr="00F732CB" w:rsidRDefault="00914B6C" w:rsidP="00914B6C">
      <w:pPr>
        <w:jc w:val="center"/>
        <w:rPr>
          <w:rFonts w:cs="B Titr"/>
          <w:sz w:val="24"/>
          <w:szCs w:val="24"/>
          <w:rtl/>
        </w:rPr>
      </w:pPr>
      <w:r w:rsidRPr="00F732CB">
        <w:rPr>
          <w:rFonts w:cs="B Titr" w:hint="eastAsia"/>
          <w:sz w:val="24"/>
          <w:szCs w:val="24"/>
          <w:rtl/>
        </w:rPr>
        <w:t>فرم</w:t>
      </w:r>
      <w:r w:rsidRPr="00F732CB">
        <w:rPr>
          <w:rFonts w:cs="B Titr"/>
          <w:sz w:val="24"/>
          <w:szCs w:val="24"/>
          <w:rtl/>
        </w:rPr>
        <w:t xml:space="preserve"> </w:t>
      </w:r>
      <w:r w:rsidRPr="00F732CB">
        <w:rPr>
          <w:rFonts w:cs="B Titr" w:hint="cs"/>
          <w:sz w:val="24"/>
          <w:szCs w:val="24"/>
          <w:rtl/>
        </w:rPr>
        <w:t>طرح درس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344"/>
        <w:gridCol w:w="2410"/>
        <w:gridCol w:w="3119"/>
        <w:gridCol w:w="1809"/>
      </w:tblGrid>
      <w:tr w:rsidR="00F732CB" w:rsidTr="00AA3DC4">
        <w:trPr>
          <w:jc w:val="center"/>
        </w:trPr>
        <w:tc>
          <w:tcPr>
            <w:tcW w:w="3344" w:type="dxa"/>
          </w:tcPr>
          <w:p w:rsidR="00F732CB" w:rsidRPr="00AA3DC4" w:rsidRDefault="00F732CB" w:rsidP="00F732C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>نام واحد:</w:t>
            </w:r>
            <w:r w:rsidRPr="00AA3DC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60DD"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آشنایی با اختلالات دو</w:t>
            </w:r>
            <w:r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قطبی</w:t>
            </w:r>
            <w:r w:rsidR="007E60DD"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(تئوری)</w:t>
            </w:r>
          </w:p>
        </w:tc>
        <w:tc>
          <w:tcPr>
            <w:tcW w:w="2410" w:type="dxa"/>
          </w:tcPr>
          <w:p w:rsidR="00F732CB" w:rsidRPr="00AA3DC4" w:rsidRDefault="00F732CB" w:rsidP="00F732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مدرس: </w:t>
            </w:r>
            <w:r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دکتر آزاد معروفی</w:t>
            </w:r>
          </w:p>
        </w:tc>
        <w:tc>
          <w:tcPr>
            <w:tcW w:w="3119" w:type="dxa"/>
          </w:tcPr>
          <w:p w:rsidR="00F732CB" w:rsidRPr="00AA3DC4" w:rsidRDefault="00F732CB" w:rsidP="00446CC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سال تحصیلی: </w:t>
            </w:r>
            <w:r w:rsidR="00446CC9">
              <w:rPr>
                <w:rFonts w:cs="B Mitra" w:hint="cs"/>
                <w:b/>
                <w:bCs/>
                <w:sz w:val="24"/>
                <w:szCs w:val="24"/>
                <w:rtl/>
              </w:rPr>
              <w:t>99-98</w:t>
            </w: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9" w:type="dxa"/>
            <w:vMerge w:val="restart"/>
          </w:tcPr>
          <w:p w:rsidR="00F732CB" w:rsidRPr="00F732CB" w:rsidRDefault="00F732CB" w:rsidP="00F732CB">
            <w:pPr>
              <w:rPr>
                <w:rFonts w:cs="B Titr"/>
                <w:sz w:val="24"/>
                <w:szCs w:val="24"/>
                <w:rtl/>
              </w:rPr>
            </w:pPr>
            <w:r w:rsidRPr="00F732CB">
              <w:rPr>
                <w:rFonts w:cs="B Titr" w:hint="cs"/>
                <w:sz w:val="24"/>
                <w:szCs w:val="24"/>
                <w:rtl/>
              </w:rPr>
              <w:t>تاریخ تدوین یا بازنگری</w:t>
            </w:r>
          </w:p>
        </w:tc>
      </w:tr>
      <w:tr w:rsidR="00F732CB" w:rsidTr="00AA3DC4">
        <w:trPr>
          <w:jc w:val="center"/>
        </w:trPr>
        <w:tc>
          <w:tcPr>
            <w:tcW w:w="3344" w:type="dxa"/>
          </w:tcPr>
          <w:p w:rsidR="00F732CB" w:rsidRPr="00AA3DC4" w:rsidRDefault="00F732CB" w:rsidP="00F732C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رشته: </w:t>
            </w:r>
            <w:r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2410" w:type="dxa"/>
          </w:tcPr>
          <w:p w:rsidR="00F732CB" w:rsidRPr="00AA3DC4" w:rsidRDefault="00F732CB" w:rsidP="00F732C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مقطع: </w:t>
            </w:r>
            <w:r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کار آموزی</w:t>
            </w:r>
          </w:p>
        </w:tc>
        <w:tc>
          <w:tcPr>
            <w:tcW w:w="3119" w:type="dxa"/>
          </w:tcPr>
          <w:p w:rsidR="00F732CB" w:rsidRPr="00AA3DC4" w:rsidRDefault="00F732CB" w:rsidP="00F732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نیمسال: </w:t>
            </w:r>
            <w:r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809" w:type="dxa"/>
            <w:vMerge/>
          </w:tcPr>
          <w:p w:rsidR="00F732CB" w:rsidRPr="00F732CB" w:rsidRDefault="00F732CB" w:rsidP="00914B6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732CB" w:rsidTr="00AA3DC4">
        <w:trPr>
          <w:jc w:val="center"/>
        </w:trPr>
        <w:tc>
          <w:tcPr>
            <w:tcW w:w="3344" w:type="dxa"/>
          </w:tcPr>
          <w:p w:rsidR="00F732CB" w:rsidRPr="00AA3DC4" w:rsidRDefault="00F732CB" w:rsidP="00F732C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تاریخ ارائه درس: </w:t>
            </w:r>
            <w:r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بهمن ماه 91</w:t>
            </w:r>
          </w:p>
        </w:tc>
        <w:tc>
          <w:tcPr>
            <w:tcW w:w="2410" w:type="dxa"/>
          </w:tcPr>
          <w:p w:rsidR="00F732CB" w:rsidRPr="00AA3DC4" w:rsidRDefault="00F732CB" w:rsidP="00F732C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مدت کلاس: </w:t>
            </w:r>
            <w:r w:rsidRPr="00AA3DC4">
              <w:rPr>
                <w:rFonts w:cs="B Mitra" w:hint="cs"/>
                <w:b/>
                <w:bCs/>
                <w:sz w:val="24"/>
                <w:szCs w:val="24"/>
                <w:rtl/>
              </w:rPr>
              <w:t>90 دقیقه</w:t>
            </w:r>
          </w:p>
        </w:tc>
        <w:tc>
          <w:tcPr>
            <w:tcW w:w="3119" w:type="dxa"/>
          </w:tcPr>
          <w:p w:rsidR="00446CC9" w:rsidRPr="00AA3DC4" w:rsidRDefault="00F732CB" w:rsidP="00446CC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A3D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منابع: </w:t>
            </w:r>
            <w:r w:rsidR="00446CC9" w:rsidRPr="00446CC9">
              <w:rPr>
                <w:rFonts w:cs="B Titr" w:hint="cs"/>
                <w:b/>
                <w:bCs/>
                <w:sz w:val="16"/>
                <w:szCs w:val="16"/>
                <w:rtl/>
              </w:rPr>
              <w:t>درسنامه روانپزشکی (ویژه کارآموزان)</w:t>
            </w:r>
            <w:bookmarkStart w:id="0" w:name="_GoBack"/>
            <w:bookmarkEnd w:id="0"/>
          </w:p>
        </w:tc>
        <w:tc>
          <w:tcPr>
            <w:tcW w:w="1809" w:type="dxa"/>
            <w:vMerge/>
          </w:tcPr>
          <w:p w:rsidR="00F732CB" w:rsidRPr="00F732CB" w:rsidRDefault="00F732CB" w:rsidP="00914B6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732CB" w:rsidRDefault="00F732CB" w:rsidP="00914B6C">
      <w:pPr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49"/>
        <w:gridCol w:w="2268"/>
        <w:gridCol w:w="1133"/>
        <w:gridCol w:w="1462"/>
        <w:gridCol w:w="663"/>
        <w:gridCol w:w="993"/>
        <w:gridCol w:w="708"/>
        <w:gridCol w:w="851"/>
        <w:gridCol w:w="817"/>
      </w:tblGrid>
      <w:tr w:rsidR="00465B4F" w:rsidTr="00AA3DC4">
        <w:trPr>
          <w:trHeight w:val="1013"/>
          <w:jc w:val="center"/>
        </w:trPr>
        <w:tc>
          <w:tcPr>
            <w:tcW w:w="538" w:type="dxa"/>
          </w:tcPr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هدف کلی</w:t>
            </w:r>
          </w:p>
        </w:tc>
        <w:tc>
          <w:tcPr>
            <w:tcW w:w="1249" w:type="dxa"/>
          </w:tcPr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 w:rsidRPr="00F732CB">
              <w:rPr>
                <w:rFonts w:cs="B Mitra" w:hint="cs"/>
                <w:rtl/>
              </w:rPr>
              <w:t>اهداف جزیی</w:t>
            </w:r>
          </w:p>
        </w:tc>
        <w:tc>
          <w:tcPr>
            <w:tcW w:w="2268" w:type="dxa"/>
          </w:tcPr>
          <w:p w:rsidR="009254F7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اهداف رفتاری</w:t>
            </w:r>
          </w:p>
        </w:tc>
        <w:tc>
          <w:tcPr>
            <w:tcW w:w="1133" w:type="dxa"/>
          </w:tcPr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تعیین اهداف ورودی</w:t>
            </w:r>
          </w:p>
        </w:tc>
        <w:tc>
          <w:tcPr>
            <w:tcW w:w="1462" w:type="dxa"/>
          </w:tcPr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مراحل تدریس</w:t>
            </w:r>
          </w:p>
        </w:tc>
        <w:tc>
          <w:tcPr>
            <w:tcW w:w="663" w:type="dxa"/>
          </w:tcPr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روش تدریس</w:t>
            </w:r>
          </w:p>
        </w:tc>
        <w:tc>
          <w:tcPr>
            <w:tcW w:w="993" w:type="dxa"/>
          </w:tcPr>
          <w:p w:rsidR="009254F7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مواد آموزشی</w:t>
            </w:r>
          </w:p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(تجهیزات)</w:t>
            </w:r>
          </w:p>
        </w:tc>
        <w:tc>
          <w:tcPr>
            <w:tcW w:w="708" w:type="dxa"/>
          </w:tcPr>
          <w:p w:rsidR="009254F7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زمان</w:t>
            </w:r>
          </w:p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(دقیقه)</w:t>
            </w:r>
          </w:p>
        </w:tc>
        <w:tc>
          <w:tcPr>
            <w:tcW w:w="851" w:type="dxa"/>
          </w:tcPr>
          <w:p w:rsidR="009254F7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 یادگیری</w:t>
            </w:r>
          </w:p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(پروژه)</w:t>
            </w:r>
          </w:p>
        </w:tc>
        <w:tc>
          <w:tcPr>
            <w:tcW w:w="817" w:type="dxa"/>
          </w:tcPr>
          <w:p w:rsidR="009254F7" w:rsidRPr="00F732CB" w:rsidRDefault="009254F7" w:rsidP="00914B6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ارزشیابی پایان جلسه</w:t>
            </w:r>
          </w:p>
        </w:tc>
      </w:tr>
      <w:tr w:rsidR="00465B4F" w:rsidTr="00AA3DC4">
        <w:trPr>
          <w:cantSplit/>
          <w:trHeight w:val="2486"/>
          <w:jc w:val="center"/>
        </w:trPr>
        <w:tc>
          <w:tcPr>
            <w:tcW w:w="538" w:type="dxa"/>
            <w:textDirection w:val="btLr"/>
          </w:tcPr>
          <w:p w:rsidR="009254F7" w:rsidRPr="009C6597" w:rsidRDefault="009C6597" w:rsidP="009C6597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آشنایی با اختلالات دوقطبی</w:t>
            </w:r>
          </w:p>
        </w:tc>
        <w:tc>
          <w:tcPr>
            <w:tcW w:w="1249" w:type="dxa"/>
          </w:tcPr>
          <w:p w:rsidR="009254F7" w:rsidRPr="00465B4F" w:rsidRDefault="009C6597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1) انواع اختلالات دوقطبی را بشناسد.</w:t>
            </w:r>
          </w:p>
          <w:p w:rsidR="008236B7" w:rsidRPr="00465B4F" w:rsidRDefault="008236B7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2)اپیدمیولوژی آ‏ن‏ها را بداند.</w:t>
            </w:r>
          </w:p>
          <w:p w:rsidR="008236B7" w:rsidRPr="00465B4F" w:rsidRDefault="008236B7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3) اتیولوژی آن‏ها را بداند.</w:t>
            </w:r>
          </w:p>
          <w:p w:rsidR="008236B7" w:rsidRPr="00465B4F" w:rsidRDefault="008236B7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4)علائم بالینی آن ها را بشناسد.</w:t>
            </w:r>
          </w:p>
          <w:p w:rsidR="008236B7" w:rsidRPr="00465B4F" w:rsidRDefault="008236B7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5)تشخیص‏های افتراقی آن‏ها را بداند.</w:t>
            </w:r>
          </w:p>
          <w:p w:rsidR="008236B7" w:rsidRPr="00465B4F" w:rsidRDefault="008236B7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6)اصول درمان آن‏ها را بداند.</w:t>
            </w:r>
          </w:p>
          <w:p w:rsidR="008236B7" w:rsidRPr="00465B4F" w:rsidRDefault="008236B7" w:rsidP="00CB3F03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7)در مواجهه با این بیماران ارزش‏</w:t>
            </w:r>
            <w:r w:rsidR="00CB3F03" w:rsidRPr="00465B4F">
              <w:rPr>
                <w:rFonts w:cs="B Mitra" w:hint="cs"/>
                <w:sz w:val="18"/>
                <w:szCs w:val="18"/>
                <w:rtl/>
              </w:rPr>
              <w:t xml:space="preserve">های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انسانی را ارج بگذارد.</w:t>
            </w:r>
          </w:p>
          <w:p w:rsidR="009C6597" w:rsidRPr="00465B4F" w:rsidRDefault="009C6597" w:rsidP="008236B7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9254F7" w:rsidRPr="00465B4F" w:rsidRDefault="00AA3DC4" w:rsidP="008236B7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از دانشجو</w:t>
            </w:r>
            <w:r w:rsidR="008236B7" w:rsidRPr="00465B4F">
              <w:rPr>
                <w:rFonts w:cs="B Mitra" w:hint="cs"/>
                <w:sz w:val="18"/>
                <w:szCs w:val="18"/>
                <w:rtl/>
              </w:rPr>
              <w:t xml:space="preserve"> انتظار می‏رود در پایان این درس بتواند:</w:t>
            </w:r>
          </w:p>
          <w:p w:rsidR="008236B7" w:rsidRPr="00465B4F" w:rsidRDefault="003C12DE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1)</w:t>
            </w:r>
            <w:r w:rsidR="008236B7" w:rsidRPr="00465B4F">
              <w:rPr>
                <w:rFonts w:cs="B Mitra" w:hint="cs"/>
                <w:sz w:val="18"/>
                <w:szCs w:val="18"/>
                <w:rtl/>
              </w:rPr>
              <w:t>انواع اختلالات دو قطبی را نام ببرد و ویژگی‏های هر کدام را توصیف کند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شناختی،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دانش).</w:t>
            </w:r>
          </w:p>
          <w:p w:rsidR="003C12DE" w:rsidRPr="00465B4F" w:rsidRDefault="003C12DE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2)شیوع سنی، جنسی و خصوصیات اپیدمیولوژیک اختلالات دوقطبی را بیان کند(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شناختی،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دانش).</w:t>
            </w:r>
          </w:p>
          <w:p w:rsidR="003C12DE" w:rsidRPr="00465B4F" w:rsidRDefault="003C12DE" w:rsidP="00CB3F03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 xml:space="preserve">3)علل ابتلا به این اختلالات را </w:t>
            </w:r>
            <w:r w:rsidR="00CB3F03" w:rsidRPr="00465B4F">
              <w:rPr>
                <w:rFonts w:cs="B Mitra" w:hint="cs"/>
                <w:sz w:val="18"/>
                <w:szCs w:val="18"/>
                <w:rtl/>
              </w:rPr>
              <w:t>شرح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 xml:space="preserve"> دهد(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شناختی،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درک</w:t>
            </w:r>
            <w:r w:rsidR="00CB3F03" w:rsidRPr="00465B4F">
              <w:rPr>
                <w:rFonts w:cs="B Mitra" w:hint="cs"/>
                <w:sz w:val="18"/>
                <w:szCs w:val="18"/>
                <w:rtl/>
              </w:rPr>
              <w:t xml:space="preserve"> و فهم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).</w:t>
            </w:r>
          </w:p>
          <w:p w:rsidR="003C12DE" w:rsidRPr="00465B4F" w:rsidRDefault="003C12DE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4)علائم بیماری را در مراجعین خود کشف کند و تشخیص دهد(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شناختی،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کاربرد).</w:t>
            </w:r>
          </w:p>
          <w:p w:rsidR="003C12DE" w:rsidRPr="00465B4F" w:rsidRDefault="003C12DE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5)اختلالات دوقطبی را از سایر بیماری‏ها تمییز دهد(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شناختی،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درک و فهم).</w:t>
            </w:r>
          </w:p>
          <w:p w:rsidR="00CB3F03" w:rsidRPr="00465B4F" w:rsidRDefault="00CB3F03" w:rsidP="00CB3F03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6)آموخته‏های خود را در درمان بیماران بکار ببندد(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شناختی،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کاربرد).</w:t>
            </w:r>
          </w:p>
          <w:p w:rsidR="00CB3F03" w:rsidRPr="00465B4F" w:rsidRDefault="00CB3F03" w:rsidP="00CB3F03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7)نسبت به اهمیت یادگیری این اختلالات و نی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ازهای این بیماران حساسیت نشان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‏دهد(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عاطفی،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دریافت).</w:t>
            </w:r>
          </w:p>
          <w:p w:rsidR="00CB3F03" w:rsidRPr="00465B4F" w:rsidRDefault="00CB3F03" w:rsidP="00CB3F03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8) در بحث‏های گروهی کلاس و حل تمرین‏های با</w:t>
            </w:r>
            <w:r w:rsidR="00514BDD">
              <w:rPr>
                <w:rFonts w:cs="B Mitra" w:hint="cs"/>
                <w:sz w:val="18"/>
                <w:szCs w:val="18"/>
                <w:rtl/>
              </w:rPr>
              <w:t>ل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ینی کلاس</w:t>
            </w:r>
            <w:r w:rsidR="00514BDD">
              <w:rPr>
                <w:rFonts w:cs="B Mitra" w:hint="cs"/>
                <w:sz w:val="18"/>
                <w:szCs w:val="18"/>
                <w:rtl/>
              </w:rPr>
              <w:t>،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 xml:space="preserve"> پیشقدم می‏شود(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عاطفی،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 xml:space="preserve">ارزش گذاری). </w:t>
            </w:r>
          </w:p>
          <w:p w:rsidR="00CB3F03" w:rsidRPr="00465B4F" w:rsidRDefault="00CB3F03" w:rsidP="00CB3F03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9)نگرش خود را نسبت به انگ</w:t>
            </w:r>
            <w:r w:rsidRPr="00465B4F">
              <w:rPr>
                <w:rFonts w:cs="B Mitra" w:hint="eastAsia"/>
                <w:sz w:val="18"/>
                <w:szCs w:val="18"/>
                <w:rtl/>
              </w:rPr>
              <w:t>‏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زدایی از این بیماران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 xml:space="preserve"> و احترام به حقوق آن‏ها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 xml:space="preserve"> تعدیل می‏کند(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عاطفی،</w:t>
            </w:r>
            <w:r w:rsidR="00AA3DC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E60DD" w:rsidRPr="00465B4F">
              <w:rPr>
                <w:rFonts w:cs="B Mitra" w:hint="cs"/>
                <w:sz w:val="18"/>
                <w:szCs w:val="18"/>
                <w:rtl/>
              </w:rPr>
              <w:t>سازمان بندی).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8236B7" w:rsidRPr="00465B4F" w:rsidRDefault="008236B7" w:rsidP="008236B7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33" w:type="dxa"/>
          </w:tcPr>
          <w:p w:rsidR="009254F7" w:rsidRPr="00465B4F" w:rsidRDefault="007E60DD" w:rsidP="007E60DD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1)با آناتومی سیس</w:t>
            </w:r>
            <w:r w:rsidR="00514BDD">
              <w:rPr>
                <w:rFonts w:cs="B Mitra" w:hint="cs"/>
                <w:sz w:val="18"/>
                <w:szCs w:val="18"/>
                <w:rtl/>
              </w:rPr>
              <w:t>ت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م عصبی انسان آشنایی دارد.</w:t>
            </w:r>
          </w:p>
          <w:p w:rsidR="007E60DD" w:rsidRPr="00465B4F" w:rsidRDefault="007E60DD" w:rsidP="007E60DD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2)با فیزیولوژی سیستم عصبی انسان آشنایی دارد.</w:t>
            </w:r>
          </w:p>
          <w:p w:rsidR="007E60DD" w:rsidRPr="00465B4F" w:rsidRDefault="007E60DD" w:rsidP="007E60DD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3)با نحوه مصاحبه با بیماران روانپزشکی و اخذ شرح حال آشنایی دارد.</w:t>
            </w:r>
          </w:p>
          <w:p w:rsidR="007E60DD" w:rsidRPr="00465B4F" w:rsidRDefault="007E60DD" w:rsidP="007E60DD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 xml:space="preserve">4)با مبانی اولیه طب داخلی و فیزیوپاتولوژی بیمارهای مدیکال آشنایی دارد.  </w:t>
            </w:r>
          </w:p>
        </w:tc>
        <w:tc>
          <w:tcPr>
            <w:tcW w:w="1462" w:type="dxa"/>
          </w:tcPr>
          <w:p w:rsidR="009254F7" w:rsidRPr="00465B4F" w:rsidRDefault="0069215A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1)مرحله پیش از تدریس:</w:t>
            </w:r>
          </w:p>
          <w:p w:rsidR="0069215A" w:rsidRPr="00465B4F" w:rsidRDefault="0069215A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حضور و غیاب</w:t>
            </w:r>
          </w:p>
          <w:p w:rsidR="0069215A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-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بیان اهداف رفتاری</w:t>
            </w:r>
          </w:p>
          <w:p w:rsidR="0069215A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-</w:t>
            </w:r>
            <w:r w:rsidR="00514BDD">
              <w:rPr>
                <w:rFonts w:cs="B Mitra" w:hint="cs"/>
                <w:sz w:val="18"/>
                <w:szCs w:val="18"/>
                <w:rtl/>
              </w:rPr>
              <w:t xml:space="preserve">پرسش در خصوص میزان آگاهی از 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بیماری‏های روانپزشکی، بویژه اختلالات خلقی</w:t>
            </w:r>
          </w:p>
          <w:p w:rsidR="0069215A" w:rsidRPr="00465B4F" w:rsidRDefault="0069215A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2)شروع تدریس:</w:t>
            </w:r>
          </w:p>
          <w:p w:rsidR="0069215A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-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ارائه توضیح در خصوص این اختلالات، تعار</w:t>
            </w:r>
            <w:r w:rsidR="00514BDD">
              <w:rPr>
                <w:rFonts w:cs="B Mitra" w:hint="cs"/>
                <w:sz w:val="18"/>
                <w:szCs w:val="18"/>
                <w:rtl/>
              </w:rPr>
              <w:t>ی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ف، طبقه‏بندی‏ها، اپیدمیولوژی و اتیولوژی آن‏ها</w:t>
            </w:r>
          </w:p>
          <w:p w:rsidR="0069215A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-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آموزش علائم بیماری و نحوه استخراج علائم و نشانه‏ها با استفاده از روش ایفای نقش</w:t>
            </w:r>
          </w:p>
          <w:p w:rsidR="0069215A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-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توضیح راه‏ه</w:t>
            </w:r>
            <w:r w:rsidRPr="00465B4F">
              <w:rPr>
                <w:rFonts w:cs="B Mitra" w:hint="cs"/>
                <w:sz w:val="18"/>
                <w:szCs w:val="18"/>
                <w:rtl/>
              </w:rPr>
              <w:t>ا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ی تشخیص و درمان</w:t>
            </w:r>
          </w:p>
          <w:p w:rsidR="0069215A" w:rsidRPr="00465B4F" w:rsidRDefault="00465B4F" w:rsidP="0069215A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-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ارائه یک دید جدید نسبت به این دسته از بیماران و انگزدایی از آن</w:t>
            </w:r>
            <w:r w:rsidR="0069215A" w:rsidRPr="00465B4F">
              <w:rPr>
                <w:rFonts w:cs="B Mitra" w:hint="eastAsia"/>
                <w:sz w:val="18"/>
                <w:szCs w:val="18"/>
                <w:rtl/>
              </w:rPr>
              <w:t>‏</w:t>
            </w:r>
            <w:r w:rsidR="0069215A" w:rsidRPr="00465B4F">
              <w:rPr>
                <w:rFonts w:cs="B Mitra" w:hint="cs"/>
                <w:sz w:val="18"/>
                <w:szCs w:val="18"/>
                <w:rtl/>
              </w:rPr>
              <w:t>ها</w:t>
            </w:r>
          </w:p>
          <w:p w:rsidR="0069215A" w:rsidRPr="00465B4F" w:rsidRDefault="0069215A" w:rsidP="0069215A">
            <w:pPr>
              <w:rPr>
                <w:rFonts w:cs="Times New Roman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3)بعد از تدریس</w:t>
            </w:r>
            <w:r w:rsidRPr="00465B4F">
              <w:rPr>
                <w:rFonts w:cs="Times New Roman" w:hint="cs"/>
                <w:sz w:val="18"/>
                <w:szCs w:val="18"/>
                <w:rtl/>
              </w:rPr>
              <w:t>:</w:t>
            </w:r>
          </w:p>
          <w:p w:rsidR="0069215A" w:rsidRPr="00465B4F" w:rsidRDefault="0069215A" w:rsidP="0069215A">
            <w:pPr>
              <w:rPr>
                <w:rFonts w:cs="Times New Roman"/>
                <w:sz w:val="18"/>
                <w:szCs w:val="18"/>
                <w:rtl/>
              </w:rPr>
            </w:pPr>
            <w:r w:rsidRPr="00465B4F">
              <w:rPr>
                <w:rFonts w:cs="Times New Roman" w:hint="cs"/>
                <w:sz w:val="18"/>
                <w:szCs w:val="18"/>
                <w:rtl/>
              </w:rPr>
              <w:t>-جمع‏بندی و نتیجه‏گیری</w:t>
            </w:r>
          </w:p>
          <w:p w:rsidR="0069215A" w:rsidRPr="00465B4F" w:rsidRDefault="0069215A" w:rsidP="0069215A">
            <w:pPr>
              <w:rPr>
                <w:rFonts w:cs="Times New Roman"/>
                <w:sz w:val="18"/>
                <w:szCs w:val="18"/>
                <w:rtl/>
              </w:rPr>
            </w:pPr>
            <w:r w:rsidRPr="00465B4F">
              <w:rPr>
                <w:rFonts w:cs="Times New Roman" w:hint="cs"/>
                <w:sz w:val="18"/>
                <w:szCs w:val="18"/>
                <w:rtl/>
              </w:rPr>
              <w:t>-ارزشیابی پایانی</w:t>
            </w:r>
          </w:p>
        </w:tc>
        <w:tc>
          <w:tcPr>
            <w:tcW w:w="663" w:type="dxa"/>
          </w:tcPr>
          <w:p w:rsidR="009254F7" w:rsidRPr="00465B4F" w:rsidRDefault="009254F7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پرسش و پاسخ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پرسش و پاسخ</w:t>
            </w: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514BDD" w:rsidRPr="00465B4F" w:rsidRDefault="00514BDD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سخنرانی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514BDD" w:rsidRPr="00465B4F" w:rsidRDefault="00514BDD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ایفای نقش و پرسش و پاسخ</w:t>
            </w:r>
          </w:p>
          <w:p w:rsidR="00465B4F" w:rsidRPr="00465B4F" w:rsidRDefault="00465B4F" w:rsidP="00514BDD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سخنرانی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بحث گروهی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514BDD" w:rsidRDefault="00514BDD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پرسش و پاسخ</w:t>
            </w:r>
          </w:p>
        </w:tc>
        <w:tc>
          <w:tcPr>
            <w:tcW w:w="993" w:type="dxa"/>
          </w:tcPr>
          <w:p w:rsidR="009254F7" w:rsidRPr="00465B4F" w:rsidRDefault="009254F7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وایت‏برد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وایت‏برد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اسلاید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514BDD" w:rsidRPr="00465B4F" w:rsidRDefault="00514BDD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وایت‏برد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اسلاید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وایت‏برد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وایت‏برد</w:t>
            </w:r>
          </w:p>
        </w:tc>
        <w:tc>
          <w:tcPr>
            <w:tcW w:w="708" w:type="dxa"/>
          </w:tcPr>
          <w:p w:rsidR="009254F7" w:rsidRPr="00465B4F" w:rsidRDefault="009254F7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5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10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20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25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15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10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5</w:t>
            </w: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  <w:p w:rsidR="00465B4F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254F7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طراحی الگوریتم برخورد با بیماران مبتلا به اختلالات دوقطبی</w:t>
            </w:r>
          </w:p>
        </w:tc>
        <w:tc>
          <w:tcPr>
            <w:tcW w:w="817" w:type="dxa"/>
          </w:tcPr>
          <w:p w:rsidR="009254F7" w:rsidRPr="00465B4F" w:rsidRDefault="00465B4F" w:rsidP="008236B7">
            <w:pPr>
              <w:rPr>
                <w:rFonts w:cs="B Mitra"/>
                <w:sz w:val="18"/>
                <w:szCs w:val="18"/>
                <w:rtl/>
              </w:rPr>
            </w:pPr>
            <w:r w:rsidRPr="00465B4F">
              <w:rPr>
                <w:rFonts w:cs="B Mitra" w:hint="cs"/>
                <w:sz w:val="18"/>
                <w:szCs w:val="18"/>
                <w:rtl/>
              </w:rPr>
              <w:t>ارزشیابی بعد از تدریس با چند سؤال شفاهی صورت می‏گیرد.</w:t>
            </w:r>
          </w:p>
        </w:tc>
      </w:tr>
    </w:tbl>
    <w:p w:rsidR="00F732CB" w:rsidRPr="00914B6C" w:rsidRDefault="00F732CB" w:rsidP="00914B6C">
      <w:pPr>
        <w:jc w:val="center"/>
        <w:rPr>
          <w:rFonts w:cs="B Titr"/>
          <w:rtl/>
        </w:rPr>
      </w:pPr>
    </w:p>
    <w:sectPr w:rsidR="00F732CB" w:rsidRPr="00914B6C" w:rsidSect="009254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4BEA"/>
    <w:multiLevelType w:val="hybridMultilevel"/>
    <w:tmpl w:val="8C865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4B6C"/>
    <w:rsid w:val="00235752"/>
    <w:rsid w:val="003C12DE"/>
    <w:rsid w:val="00446CC9"/>
    <w:rsid w:val="00465B4F"/>
    <w:rsid w:val="00514BDD"/>
    <w:rsid w:val="006825C0"/>
    <w:rsid w:val="0069215A"/>
    <w:rsid w:val="007E60DD"/>
    <w:rsid w:val="008236B7"/>
    <w:rsid w:val="00914B6C"/>
    <w:rsid w:val="009254F7"/>
    <w:rsid w:val="009C6597"/>
    <w:rsid w:val="00A934D4"/>
    <w:rsid w:val="00AA3DC4"/>
    <w:rsid w:val="00CB3F03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6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Maroufi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نرگس شمس علیزاده</cp:lastModifiedBy>
  <cp:revision>9</cp:revision>
  <dcterms:created xsi:type="dcterms:W3CDTF">2013-01-31T05:33:00Z</dcterms:created>
  <dcterms:modified xsi:type="dcterms:W3CDTF">2020-01-25T04:29:00Z</dcterms:modified>
</cp:coreProperties>
</file>